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160" w:before="0" w:line="360" w:lineRule="auto"/>
        <w:ind w:firstLine="0" w:left="0" w:right="0"/>
        <w:jc w:val="center"/>
        <w:rPr>
          <w:rFonts w:ascii="Calibri" w:hAnsi="Calibri"/>
          <w:b w:val="1"/>
          <w:color w:val="000000"/>
          <w:spacing w:val="0"/>
          <w:sz w:val="56"/>
        </w:rPr>
      </w:pPr>
      <w:r>
        <w:rPr>
          <w:rFonts w:ascii="Calibri" w:hAnsi="Calibri"/>
          <w:b w:val="1"/>
          <w:color w:val="000000"/>
          <w:spacing w:val="0"/>
          <w:sz w:val="56"/>
        </w:rPr>
        <w:t>ONIKS-KRD.RU</w:t>
      </w:r>
    </w:p>
    <w:p w14:paraId="02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3876674" cy="27336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876674" cy="27336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КЭШБЭК до 1 млн. руб</w:t>
      </w:r>
    </w:p>
    <w:p w14:paraId="04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3752849" cy="3171824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752849" cy="3171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 xml:space="preserve">Этот раздел скрываем как договаривались, вместо него делаем большую форму захвата с баннером, как было с ремонтом. </w:t>
      </w:r>
    </w:p>
    <w:p w14:paraId="06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 xml:space="preserve">Где-то в форме захвата сделать заголовок-гиперссылку со скачиванием файла пдф с условиями акции. </w:t>
      </w:r>
    </w:p>
    <w:p w14:paraId="07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Заголовок такой: «Подробные условия участия в акции «КЭШБЭК до 1 млн.руб за покупку квартиры»</w:t>
      </w:r>
    </w:p>
    <w:p w14:paraId="08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Сам файл пришлю попозже, почти перед самым стартом, пока верстайте без самого файла</w:t>
      </w:r>
    </w:p>
    <w:p w14:paraId="09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0A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5381624" cy="293369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381624" cy="29336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КВИЗ, думаю сами логически понимаете, что тут можно править. Скидки отменются, есть КЭШБЭК до 1 000 000 руб. Все заголовки, итоговый подарок – всё меняйте. Срок до 31 марта 2023 г. Где указывается срок акции</w:t>
      </w:r>
    </w:p>
    <w:p w14:paraId="0C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0D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56"/>
        </w:rPr>
      </w:pPr>
      <w:r>
        <w:rPr>
          <w:rFonts w:ascii="Calibri" w:hAnsi="Calibri"/>
          <w:b w:val="1"/>
          <w:color w:val="000000"/>
          <w:spacing w:val="0"/>
          <w:sz w:val="56"/>
        </w:rPr>
        <w:t xml:space="preserve">Общие правки на </w:t>
      </w:r>
      <w:r>
        <w:rPr>
          <w:rFonts w:ascii="Calibri" w:hAnsi="Calibri"/>
          <w:b w:val="1"/>
          <w:color w:val="000000"/>
          <w:spacing w:val="0"/>
          <w:sz w:val="56"/>
        </w:rPr>
        <w:t>capstroi.com</w:t>
      </w:r>
    </w:p>
    <w:p w14:paraId="0E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56"/>
        </w:rPr>
      </w:pPr>
      <w:r>
        <w:drawing>
          <wp:inline>
            <wp:extent cx="5972174" cy="3267074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72174" cy="3267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rPr>
          <w:rFonts w:ascii="Calibri" w:hAnsi="Calibri"/>
          <w:b w:val="0"/>
          <w:color w:val="000000"/>
          <w:spacing w:val="0"/>
          <w:sz w:val="24"/>
        </w:rPr>
        <w:t>те же правки квиз, что и в лендинге Оникс</w:t>
      </w:r>
    </w:p>
    <w:p w14:paraId="10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11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5915024" cy="2828924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15024" cy="28289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Баннер меняем на новый, Раздел Переименовываем в «КЭШБЭК» (оставляем его также на первом месте)</w:t>
      </w:r>
    </w:p>
    <w:p w14:paraId="13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14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15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Style w:val="Style_1_ch"/>
        </w:rPr>
        <w:fldChar w:fldCharType="begin"/>
      </w:r>
      <w:r>
        <w:rPr>
          <w:rStyle w:val="Style_1_ch"/>
        </w:rPr>
        <w:instrText>HYPERLINK "https://capstroi.com/building/"</w:instrText>
      </w:r>
      <w:r>
        <w:rPr>
          <w:rStyle w:val="Style_1_ch"/>
        </w:rPr>
        <w:fldChar w:fldCharType="separate"/>
      </w:r>
      <w:r>
        <w:rPr>
          <w:rStyle w:val="Style_1_ch"/>
        </w:rPr>
        <w:t>https://capstroi.com/building/</w:t>
      </w:r>
      <w:r>
        <w:rPr>
          <w:rStyle w:val="Style_1_ch"/>
        </w:rPr>
        <w:fldChar w:fldCharType="end"/>
      </w:r>
    </w:p>
    <w:p w14:paraId="16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6143624" cy="3733799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43624" cy="37337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КЭШБЭК до 1 000 000 руб за покупку квартиры!</w:t>
      </w:r>
    </w:p>
    <w:p w14:paraId="18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Style w:val="Style_1_ch"/>
        </w:rPr>
        <w:fldChar w:fldCharType="begin"/>
      </w:r>
      <w:r>
        <w:rPr>
          <w:rStyle w:val="Style_1_ch"/>
        </w:rPr>
        <w:instrText>HYPERLINK "https://capstroi.com/buildings/oniks-4/"</w:instrText>
      </w:r>
      <w:r>
        <w:rPr>
          <w:rStyle w:val="Style_1_ch"/>
        </w:rPr>
        <w:fldChar w:fldCharType="separate"/>
      </w:r>
      <w:r>
        <w:rPr>
          <w:rStyle w:val="Style_1_ch"/>
        </w:rPr>
        <w:t>https://capstroi.com/buildings/oniks-4/</w:t>
      </w:r>
      <w:r>
        <w:rPr>
          <w:rStyle w:val="Style_1_ch"/>
        </w:rPr>
        <w:fldChar w:fldCharType="end"/>
      </w:r>
    </w:p>
    <w:p w14:paraId="19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6482080" cy="3819485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482080" cy="38194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КЭШБЭК до 1 000 000 руб за покупку квартиры!</w:t>
      </w:r>
    </w:p>
    <w:p w14:paraId="1B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также ОБЯЗАТЕЛЬНО установка большой формы захвата по Кэшбэку, как у нас это было по РЕМОНТУ. Причём также как в лендинге ОНИКС сделать, вот это:</w:t>
      </w:r>
    </w:p>
    <w:p w14:paraId="1C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24"/>
        </w:rPr>
      </w:pPr>
      <w:r>
        <w:rPr>
          <w:rFonts w:ascii="Calibri" w:hAnsi="Calibri"/>
          <w:b w:val="1"/>
          <w:color w:val="000000"/>
          <w:spacing w:val="0"/>
          <w:sz w:val="24"/>
        </w:rPr>
        <w:t xml:space="preserve">Где-то в форме захвата сделать заголовок-гиперссылку со скачиванием файла пдф с условиями акции. </w:t>
      </w:r>
    </w:p>
    <w:p w14:paraId="1D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24"/>
        </w:rPr>
      </w:pPr>
      <w:r>
        <w:rPr>
          <w:rFonts w:ascii="Calibri" w:hAnsi="Calibri"/>
          <w:b w:val="1"/>
          <w:color w:val="000000"/>
          <w:spacing w:val="0"/>
          <w:sz w:val="24"/>
        </w:rPr>
        <w:t>Заголовок такой: «Скачать подробные условия участия в акции «КЭШБЭК до 1 млн.руб за покупку квартиры»</w:t>
      </w:r>
    </w:p>
    <w:p w14:paraId="1E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24"/>
        </w:rPr>
      </w:pPr>
      <w:r>
        <w:rPr>
          <w:rFonts w:ascii="Calibri" w:hAnsi="Calibri"/>
          <w:b w:val="1"/>
          <w:color w:val="000000"/>
          <w:spacing w:val="0"/>
          <w:sz w:val="24"/>
        </w:rPr>
        <w:t>Сам файл пришлю попозже, почти перед самым стартом, пока верстайте без самого файла</w:t>
      </w:r>
    </w:p>
    <w:p w14:paraId="1F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0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1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2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3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4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5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26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1"/>
          <w:color w:val="000000"/>
          <w:spacing w:val="0"/>
          <w:sz w:val="56"/>
        </w:rPr>
      </w:pPr>
      <w:r>
        <w:rPr>
          <w:rFonts w:ascii="Calibri" w:hAnsi="Calibri"/>
          <w:b w:val="1"/>
          <w:color w:val="000000"/>
          <w:spacing w:val="0"/>
          <w:sz w:val="56"/>
        </w:rPr>
        <w:t>РАЗДЕЛ «КЭШБЭК» на сайте capstroi.com</w:t>
      </w:r>
    </w:p>
    <w:p w14:paraId="27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rPr>
          <w:rFonts w:ascii="Calibri" w:hAnsi="Calibri"/>
          <w:b w:val="0"/>
          <w:color w:val="000000"/>
          <w:spacing w:val="0"/>
          <w:sz w:val="24"/>
        </w:rPr>
        <w:t>Меняем баннер</w:t>
      </w:r>
    </w:p>
    <w:p w14:paraId="28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drawing>
          <wp:inline>
            <wp:extent cx="6482080" cy="2927871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482080" cy="29278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</w:p>
    <w:p w14:paraId="2A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</w:p>
    <w:p w14:paraId="2B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</w:p>
    <w:p w14:paraId="2C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rPr>
          <w:rFonts w:ascii="Calibri" w:hAnsi="Calibri"/>
          <w:b w:val="0"/>
          <w:color w:val="000000"/>
          <w:spacing w:val="0"/>
          <w:sz w:val="24"/>
        </w:rPr>
        <w:t xml:space="preserve">Заголовок «Получите КЭШБЭК до 1 000 000 руб.» </w:t>
      </w:r>
    </w:p>
    <w:p w14:paraId="2D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rPr>
          <w:rFonts w:ascii="Calibri" w:hAnsi="Calibri"/>
          <w:b w:val="0"/>
          <w:color w:val="000000"/>
          <w:spacing w:val="0"/>
          <w:sz w:val="24"/>
        </w:rPr>
        <w:t>Подзаголовок убираем</w:t>
      </w:r>
    </w:p>
    <w:p w14:paraId="2E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  <w:r>
        <w:drawing>
          <wp:inline>
            <wp:extent cx="6482080" cy="1146368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482080" cy="11463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00000">
      <w:pPr>
        <w:spacing w:after="160" w:before="0" w:line="360" w:lineRule="auto"/>
        <w:ind w:firstLine="0" w:left="0" w:right="0"/>
        <w:jc w:val="left"/>
        <w:rPr>
          <w:rFonts w:ascii="Calibri" w:hAnsi="Calibri"/>
          <w:b w:val="0"/>
          <w:color w:val="000000"/>
          <w:spacing w:val="0"/>
          <w:sz w:val="24"/>
        </w:rPr>
      </w:pPr>
    </w:p>
    <w:p w14:paraId="30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31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6482080" cy="1452216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482080" cy="14522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Здесь новый текст:</w:t>
      </w:r>
    </w:p>
    <w:p w14:paraId="33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>Строительная компания «Капитал Инвест» запускает акцию «КЭШБЭК до 1 000 000 руб.»!</w:t>
      </w:r>
    </w:p>
    <w:p w14:paraId="34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>Хотите вернуть часть денег за покупку квартиры? ЛЕГКО!</w:t>
      </w:r>
    </w:p>
    <w:p w14:paraId="35000000">
      <w:pPr>
        <w:numPr>
          <w:numId w:val="1"/>
        </w:numPr>
        <w:spacing w:after="450" w:before="0"/>
        <w:ind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>Выбираете с нашим менеджером самую лучшую квартиру;</w:t>
      </w:r>
    </w:p>
    <w:p w14:paraId="36000000">
      <w:pPr>
        <w:numPr>
          <w:numId w:val="1"/>
        </w:numPr>
        <w:spacing w:after="450" w:before="0"/>
        <w:ind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>Наш ипотечный брокер открывает Вам ипотеку;</w:t>
      </w:r>
    </w:p>
    <w:p w14:paraId="37000000">
      <w:pPr>
        <w:numPr>
          <w:numId w:val="1"/>
        </w:numPr>
        <w:spacing w:after="450" w:before="0"/>
        <w:ind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 xml:space="preserve">Вы получаете кэшбэк наличными! Можете оставить его на будущий ремонт, платить им ипотеку, купить машину или ещё что угодно... Ваш КЭШБЭК – Вам и тратить!  </w:t>
      </w:r>
    </w:p>
    <w:p w14:paraId="38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</w:p>
    <w:p w14:paraId="39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</w:p>
    <w:p w14:paraId="3A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</w:p>
    <w:p w14:paraId="3B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drawing>
          <wp:inline>
            <wp:extent cx="6482080" cy="1961218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482080" cy="19612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spacing w:after="45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Open Sans" w:hAnsi="Open Sans"/>
          <w:b w:val="0"/>
          <w:i w:val="0"/>
          <w:caps w:val="0"/>
          <w:color w:val="000000"/>
          <w:spacing w:val="0"/>
          <w:sz w:val="36"/>
          <w:highlight w:val="white"/>
        </w:rPr>
        <w:t xml:space="preserve">В акции участвуют квартиры только в ЖК «ОНИКС» (3-я очередь, 5-й литер). </w:t>
      </w:r>
    </w:p>
    <w:p w14:paraId="3D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3E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3F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6482080" cy="1565636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482080" cy="15656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ДО 31 МАРТА</w:t>
      </w:r>
    </w:p>
    <w:p w14:paraId="41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2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3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drawing>
          <wp:inline>
            <wp:extent cx="6482080" cy="1627919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482080" cy="16279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</w:rPr>
        <w:t>Тут всё без изменений</w:t>
      </w:r>
    </w:p>
    <w:p w14:paraId="45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6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7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rPr>
          <w:rFonts w:ascii="Calibri" w:hAnsi="Calibri"/>
          <w:color w:val="000000"/>
          <w:spacing w:val="0"/>
          <w:sz w:val="24"/>
          <w:shd w:fill="FFD821" w:val="clear"/>
        </w:rPr>
        <w:t>ВАЖНО!</w:t>
      </w:r>
      <w:r>
        <w:rPr>
          <w:rFonts w:ascii="Calibri" w:hAnsi="Calibri"/>
          <w:color w:val="000000"/>
          <w:spacing w:val="0"/>
          <w:sz w:val="24"/>
        </w:rPr>
        <w:t xml:space="preserve"> Где под последним блоком «КАК стать участником акции», пишем вот этот текст, последнее предложение в нём как раз гиперссылкой должно быть со скачиванием файла, его предоставлю позже.</w:t>
      </w:r>
    </w:p>
    <w:p w14:paraId="48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9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A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</w:p>
    <w:p w14:paraId="4B000000">
      <w:pPr>
        <w:spacing w:after="160" w:before="0" w:line="360" w:lineRule="auto"/>
        <w:ind w:firstLine="0" w:left="0" w:right="0"/>
        <w:jc w:val="left"/>
        <w:rPr>
          <w:rFonts w:ascii="Calibri" w:hAnsi="Calibri"/>
          <w:color w:val="000000"/>
          <w:spacing w:val="0"/>
          <w:sz w:val="24"/>
        </w:rPr>
      </w:pPr>
      <w:r>
        <w:t xml:space="preserve">«*Кэшбэк – возврат части денежных средств при покупке квартиры. Не оферта. </w:t>
      </w:r>
      <w:r>
        <w:t>Проектная д</w:t>
      </w:r>
      <w:r>
        <w:t xml:space="preserve">екларация на сайте </w:t>
      </w:r>
      <w:r>
        <w:t>наш.дом</w:t>
      </w:r>
      <w:r>
        <w:t>.рф</w:t>
      </w:r>
      <w:r>
        <w:t xml:space="preserve">. </w:t>
      </w:r>
      <w:r>
        <w:t xml:space="preserve">Застройщик: </w:t>
      </w:r>
      <w:r>
        <w:t xml:space="preserve">ООО «СЗ </w:t>
      </w:r>
      <w:r>
        <w:t>КапиталИнвестСтрой</w:t>
      </w:r>
      <w:r>
        <w:t xml:space="preserve">». </w:t>
      </w:r>
      <w:r>
        <w:t xml:space="preserve">Срок </w:t>
      </w:r>
      <w:r>
        <w:t>действия акции: 01.02.2023 – 31.03.2023</w:t>
      </w:r>
      <w:r>
        <w:t>г</w:t>
      </w:r>
      <w:r>
        <w:t xml:space="preserve">. Подробности по телефону 88005003355. </w:t>
      </w:r>
      <w:r>
        <w:rPr>
          <w:u w:val="single"/>
        </w:rPr>
        <w:t>Скачать «Подробные условия акции «КЭШБЭК»</w:t>
      </w:r>
    </w:p>
    <w:sectPr>
      <w:pgSz w:h="16848" w:orient="portrait" w:w="11908"/>
      <w:pgMar w:bottom="850" w:left="850" w:right="850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" w:type="paragraph">
    <w:name w:val="Hyperlink"/>
    <w:link w:val="Style_1_ch"/>
    <w:rPr>
      <w:color w:val="0000FF"/>
      <w:u w:val="single"/>
    </w:rPr>
  </w:style>
  <w:style w:styleId="Style_1_ch" w:type="character">
    <w:name w:val="Hyperlink"/>
    <w:link w:val="Style_1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2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2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2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2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2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2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2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2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" Target="theme/theme1.xml" Type="http://schemas.openxmlformats.org/officeDocument/2006/relationships/theme"/>
  <Relationship Id="rId18" Target="webSettings.xml" Type="http://schemas.openxmlformats.org/officeDocument/2006/relationships/webSettings"/>
  <Relationship Id="rId17" Target="stylesWithEffects.xml" Type="http://schemas.microsoft.com/office/2007/relationships/stylesWithEffects"/>
  <Relationship Id="rId15" Target="settings.xml" Type="http://schemas.openxmlformats.org/officeDocument/2006/relationships/settings"/>
  <Relationship Id="rId11" Target="media/11.png" Type="http://schemas.openxmlformats.org/officeDocument/2006/relationships/image"/>
  <Relationship Id="rId16" Target="styles.xml" Type="http://schemas.openxmlformats.org/officeDocument/2006/relationships/styles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14" Target="fontTable.xml" Type="http://schemas.openxmlformats.org/officeDocument/2006/relationships/fontTable"/>
  <Relationship Id="rId6" Target="media/6.png" Type="http://schemas.openxmlformats.org/officeDocument/2006/relationships/image"/>
  <Relationship Id="rId13" Target="media/13.png" Type="http://schemas.openxmlformats.org/officeDocument/2006/relationships/image"/>
  <Relationship Id="rId5" Target="media/5.png" Type="http://schemas.openxmlformats.org/officeDocument/2006/relationships/image"/>
  <Relationship Id="rId9" Target="media/9.png" Type="http://schemas.openxmlformats.org/officeDocument/2006/relationships/image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3" Target="media/3.png" Type="http://schemas.openxmlformats.org/officeDocument/2006/relationships/image"/>
  <Relationship Id="rId12" Target="media/12.png" Type="http://schemas.openxmlformats.org/officeDocument/2006/relationships/image"/>
  <Relationship Id="rId2" Target="media/2.png" Type="http://schemas.openxmlformats.org/officeDocument/2006/relationships/image"/>
  <Relationship Id="rId20" Target="numbering.xml" Type="http://schemas.openxmlformats.org/officeDocument/2006/relationships/numbering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2023-01-26T13:42:49Z</dcterms:modified>
</cp:coreProperties>
</file>